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94" w:rsidRPr="00207412" w:rsidRDefault="00C300FC" w:rsidP="00207412">
      <w:pPr>
        <w:spacing w:after="0" w:line="240" w:lineRule="auto"/>
        <w:jc w:val="center"/>
        <w:rPr>
          <w:b/>
          <w:sz w:val="28"/>
          <w:u w:val="single"/>
        </w:rPr>
      </w:pPr>
      <w:bookmarkStart w:id="0" w:name="_GoBack"/>
      <w:bookmarkEnd w:id="0"/>
      <w:r w:rsidRPr="00207412">
        <w:rPr>
          <w:b/>
          <w:sz w:val="28"/>
          <w:u w:val="single"/>
        </w:rPr>
        <w:t xml:space="preserve">5.1 – 5.4 </w:t>
      </w:r>
      <w:r w:rsidR="00185EA3">
        <w:rPr>
          <w:b/>
          <w:sz w:val="28"/>
          <w:u w:val="single"/>
        </w:rPr>
        <w:t xml:space="preserve">Final </w:t>
      </w:r>
      <w:r w:rsidRPr="00207412">
        <w:rPr>
          <w:b/>
          <w:sz w:val="28"/>
          <w:u w:val="single"/>
        </w:rPr>
        <w:t>Quick Review</w:t>
      </w:r>
    </w:p>
    <w:p w:rsidR="00C300FC" w:rsidRDefault="00C300FC" w:rsidP="00C300FC">
      <w:pPr>
        <w:spacing w:after="0" w:line="240" w:lineRule="auto"/>
      </w:pPr>
    </w:p>
    <w:p w:rsidR="00C300FC" w:rsidRDefault="00C300FC" w:rsidP="00207412">
      <w:pPr>
        <w:pStyle w:val="ListParagraph"/>
        <w:numPr>
          <w:ilvl w:val="0"/>
          <w:numId w:val="3"/>
        </w:numPr>
        <w:spacing w:after="0" w:line="240" w:lineRule="auto"/>
      </w:pPr>
      <w:r>
        <w:t>Complete the following table: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2088"/>
        <w:gridCol w:w="1800"/>
        <w:gridCol w:w="1260"/>
        <w:gridCol w:w="1530"/>
        <w:gridCol w:w="1400"/>
        <w:gridCol w:w="1498"/>
      </w:tblGrid>
      <w:tr w:rsidR="00C300FC" w:rsidTr="003016B7">
        <w:trPr>
          <w:trHeight w:val="432"/>
        </w:trPr>
        <w:tc>
          <w:tcPr>
            <w:tcW w:w="2088" w:type="dxa"/>
            <w:tcBorders>
              <w:top w:val="nil"/>
              <w:left w:val="nil"/>
              <w:right w:val="nil"/>
            </w:tcBorders>
            <w:vAlign w:val="center"/>
          </w:tcPr>
          <w:p w:rsidR="00C300FC" w:rsidRPr="00A01C78" w:rsidRDefault="00C300FC" w:rsidP="00AA037C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center"/>
          </w:tcPr>
          <w:p w:rsidR="00C300FC" w:rsidRPr="008F1A37" w:rsidRDefault="00C300FC" w:rsidP="00AA037C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:rsidR="00C300FC" w:rsidRPr="008F1A37" w:rsidRDefault="00C300FC" w:rsidP="00AA037C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single" w:sz="18" w:space="0" w:color="000000" w:themeColor="text1"/>
            </w:tcBorders>
            <w:vAlign w:val="center"/>
          </w:tcPr>
          <w:p w:rsidR="00C300FC" w:rsidRPr="008F1A37" w:rsidRDefault="00C300FC" w:rsidP="00AA037C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89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300FC" w:rsidRPr="00A01C78" w:rsidRDefault="00C300FC" w:rsidP="00AA037C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Classification</w:t>
            </w:r>
          </w:p>
        </w:tc>
      </w:tr>
      <w:tr w:rsidR="00C300FC" w:rsidTr="003016B7">
        <w:trPr>
          <w:trHeight w:val="432"/>
        </w:trPr>
        <w:tc>
          <w:tcPr>
            <w:tcW w:w="2088" w:type="dxa"/>
            <w:vAlign w:val="center"/>
          </w:tcPr>
          <w:p w:rsidR="00C300FC" w:rsidRPr="00A01C78" w:rsidRDefault="00C300FC" w:rsidP="00AA037C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01C78">
              <w:rPr>
                <w:rFonts w:ascii="Comic Sans MS" w:hAnsi="Comic Sans MS"/>
                <w:b/>
                <w:u w:val="single"/>
              </w:rPr>
              <w:t>Polynomial</w:t>
            </w:r>
          </w:p>
        </w:tc>
        <w:tc>
          <w:tcPr>
            <w:tcW w:w="1800" w:type="dxa"/>
            <w:vAlign w:val="center"/>
          </w:tcPr>
          <w:p w:rsidR="00C300FC" w:rsidRPr="008F1A37" w:rsidRDefault="00C300FC" w:rsidP="00AA037C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8F1A37">
              <w:rPr>
                <w:rFonts w:ascii="Comic Sans MS" w:hAnsi="Comic Sans MS"/>
                <w:b/>
                <w:u w:val="single"/>
              </w:rPr>
              <w:t>Coefficient(s)</w:t>
            </w:r>
          </w:p>
        </w:tc>
        <w:tc>
          <w:tcPr>
            <w:tcW w:w="1260" w:type="dxa"/>
            <w:vAlign w:val="center"/>
          </w:tcPr>
          <w:p w:rsidR="00C300FC" w:rsidRPr="008F1A37" w:rsidRDefault="00C300FC" w:rsidP="00AA037C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8F1A37">
              <w:rPr>
                <w:rFonts w:ascii="Comic Sans MS" w:hAnsi="Comic Sans MS"/>
                <w:b/>
                <w:u w:val="single"/>
              </w:rPr>
              <w:t>Constant</w:t>
            </w:r>
          </w:p>
        </w:tc>
        <w:tc>
          <w:tcPr>
            <w:tcW w:w="1530" w:type="dxa"/>
            <w:tcBorders>
              <w:right w:val="single" w:sz="18" w:space="0" w:color="000000" w:themeColor="text1"/>
            </w:tcBorders>
            <w:vAlign w:val="center"/>
          </w:tcPr>
          <w:p w:rsidR="00C300FC" w:rsidRPr="008F1A37" w:rsidRDefault="00C300FC" w:rsidP="00AA037C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8F1A37">
              <w:rPr>
                <w:rFonts w:ascii="Comic Sans MS" w:hAnsi="Comic Sans MS"/>
                <w:b/>
                <w:u w:val="single"/>
              </w:rPr>
              <w:t>Variable</w:t>
            </w:r>
            <w:r>
              <w:rPr>
                <w:rFonts w:ascii="Comic Sans MS" w:hAnsi="Comic Sans MS"/>
                <w:b/>
                <w:u w:val="single"/>
              </w:rPr>
              <w:t>(s)</w:t>
            </w:r>
          </w:p>
        </w:tc>
        <w:tc>
          <w:tcPr>
            <w:tcW w:w="1400" w:type="dxa"/>
            <w:tcBorders>
              <w:left w:val="single" w:sz="18" w:space="0" w:color="000000" w:themeColor="text1"/>
            </w:tcBorders>
            <w:vAlign w:val="center"/>
          </w:tcPr>
          <w:p w:rsidR="00C300FC" w:rsidRPr="00A01C78" w:rsidRDefault="00C300FC" w:rsidP="00AA037C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Type of Polynomial</w:t>
            </w:r>
          </w:p>
        </w:tc>
        <w:tc>
          <w:tcPr>
            <w:tcW w:w="1498" w:type="dxa"/>
            <w:tcBorders>
              <w:right w:val="single" w:sz="18" w:space="0" w:color="000000" w:themeColor="text1"/>
            </w:tcBorders>
            <w:vAlign w:val="center"/>
          </w:tcPr>
          <w:p w:rsidR="00C300FC" w:rsidRPr="00A01C78" w:rsidRDefault="00C300FC" w:rsidP="00AA037C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01C78">
              <w:rPr>
                <w:rFonts w:ascii="Comic Sans MS" w:hAnsi="Comic Sans MS"/>
                <w:b/>
                <w:u w:val="single"/>
              </w:rPr>
              <w:t>Degree</w:t>
            </w:r>
          </w:p>
        </w:tc>
      </w:tr>
      <w:tr w:rsidR="00C300FC" w:rsidTr="003016B7">
        <w:trPr>
          <w:trHeight w:val="576"/>
        </w:trPr>
        <w:tc>
          <w:tcPr>
            <w:tcW w:w="2088" w:type="dxa"/>
            <w:vAlign w:val="center"/>
          </w:tcPr>
          <w:p w:rsidR="00C300FC" w:rsidRPr="00A01C78" w:rsidRDefault="00C300FC" w:rsidP="00C300F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+9</m:t>
              </m:r>
            </m:oMath>
          </w:p>
        </w:tc>
        <w:tc>
          <w:tcPr>
            <w:tcW w:w="1800" w:type="dxa"/>
            <w:vAlign w:val="center"/>
          </w:tcPr>
          <w:p w:rsidR="00C300FC" w:rsidRPr="003878E7" w:rsidRDefault="00C300FC" w:rsidP="00AA037C">
            <w:pPr>
              <w:jc w:val="center"/>
              <w:rPr>
                <w:rFonts w:ascii="Cambria Math" w:hAnsi="Cambria Math"/>
                <w:color w:val="FF0000"/>
                <w:oMath/>
              </w:rPr>
            </w:pPr>
          </w:p>
        </w:tc>
        <w:tc>
          <w:tcPr>
            <w:tcW w:w="1260" w:type="dxa"/>
            <w:vAlign w:val="center"/>
          </w:tcPr>
          <w:p w:rsidR="00C300FC" w:rsidRPr="003878E7" w:rsidRDefault="00C300FC" w:rsidP="00AA037C">
            <w:pPr>
              <w:jc w:val="center"/>
              <w:rPr>
                <w:rFonts w:ascii="Cambria Math" w:hAnsi="Cambria Math"/>
                <w:color w:val="FF0000"/>
                <w:oMath/>
              </w:rPr>
            </w:pPr>
          </w:p>
        </w:tc>
        <w:tc>
          <w:tcPr>
            <w:tcW w:w="1530" w:type="dxa"/>
            <w:tcBorders>
              <w:right w:val="single" w:sz="18" w:space="0" w:color="000000" w:themeColor="text1"/>
            </w:tcBorders>
            <w:vAlign w:val="center"/>
          </w:tcPr>
          <w:p w:rsidR="00C300FC" w:rsidRPr="003878E7" w:rsidRDefault="00C300FC" w:rsidP="00AA037C">
            <w:pPr>
              <w:jc w:val="center"/>
              <w:rPr>
                <w:rFonts w:ascii="Cambria Math" w:hAnsi="Cambria Math"/>
                <w:color w:val="FF0000"/>
                <w:oMath/>
              </w:rPr>
            </w:pPr>
          </w:p>
        </w:tc>
        <w:tc>
          <w:tcPr>
            <w:tcW w:w="1400" w:type="dxa"/>
            <w:tcBorders>
              <w:left w:val="single" w:sz="18" w:space="0" w:color="000000" w:themeColor="text1"/>
            </w:tcBorders>
            <w:vAlign w:val="center"/>
          </w:tcPr>
          <w:p w:rsidR="00C300FC" w:rsidRPr="003878E7" w:rsidRDefault="00C300FC" w:rsidP="00AA037C">
            <w:pPr>
              <w:jc w:val="center"/>
              <w:rPr>
                <w:rFonts w:ascii="Cambria Math" w:hAnsi="Cambria Math"/>
                <w:color w:val="FF0000"/>
                <w:oMath/>
              </w:rPr>
            </w:pPr>
          </w:p>
        </w:tc>
        <w:tc>
          <w:tcPr>
            <w:tcW w:w="1498" w:type="dxa"/>
            <w:tcBorders>
              <w:right w:val="single" w:sz="18" w:space="0" w:color="000000" w:themeColor="text1"/>
            </w:tcBorders>
            <w:vAlign w:val="center"/>
          </w:tcPr>
          <w:p w:rsidR="00C300FC" w:rsidRPr="003878E7" w:rsidRDefault="00C300FC" w:rsidP="00AA037C">
            <w:pPr>
              <w:jc w:val="center"/>
              <w:rPr>
                <w:rFonts w:ascii="Cambria Math" w:hAnsi="Cambria Math"/>
                <w:color w:val="FF0000"/>
                <w:oMath/>
              </w:rPr>
            </w:pPr>
          </w:p>
        </w:tc>
      </w:tr>
      <w:tr w:rsidR="00C300FC" w:rsidTr="003016B7">
        <w:trPr>
          <w:trHeight w:val="576"/>
        </w:trPr>
        <w:tc>
          <w:tcPr>
            <w:tcW w:w="2088" w:type="dxa"/>
            <w:vAlign w:val="center"/>
          </w:tcPr>
          <w:p w:rsidR="00C300FC" w:rsidRPr="00A01C78" w:rsidRDefault="00C300FC" w:rsidP="00C300F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</m:t>
              </m:r>
            </m:oMath>
          </w:p>
        </w:tc>
        <w:tc>
          <w:tcPr>
            <w:tcW w:w="1800" w:type="dxa"/>
            <w:vAlign w:val="center"/>
          </w:tcPr>
          <w:p w:rsidR="00C300FC" w:rsidRPr="003878E7" w:rsidRDefault="00C300FC" w:rsidP="00AA037C">
            <w:pPr>
              <w:jc w:val="center"/>
              <w:rPr>
                <w:rFonts w:ascii="Cambria Math" w:hAnsi="Cambria Math"/>
                <w:color w:val="FF0000"/>
                <w:oMath/>
              </w:rPr>
            </w:pPr>
          </w:p>
        </w:tc>
        <w:tc>
          <w:tcPr>
            <w:tcW w:w="1260" w:type="dxa"/>
            <w:vAlign w:val="center"/>
          </w:tcPr>
          <w:p w:rsidR="00C300FC" w:rsidRPr="003878E7" w:rsidRDefault="00C300FC" w:rsidP="00AA037C">
            <w:pPr>
              <w:jc w:val="center"/>
              <w:rPr>
                <w:rFonts w:ascii="Cambria Math" w:hAnsi="Cambria Math"/>
                <w:color w:val="FF0000"/>
                <w:oMath/>
              </w:rPr>
            </w:pPr>
          </w:p>
        </w:tc>
        <w:tc>
          <w:tcPr>
            <w:tcW w:w="1530" w:type="dxa"/>
            <w:tcBorders>
              <w:right w:val="single" w:sz="18" w:space="0" w:color="000000" w:themeColor="text1"/>
            </w:tcBorders>
            <w:vAlign w:val="center"/>
          </w:tcPr>
          <w:p w:rsidR="00C300FC" w:rsidRPr="003878E7" w:rsidRDefault="00C300FC" w:rsidP="00AA037C">
            <w:pPr>
              <w:jc w:val="center"/>
              <w:rPr>
                <w:rFonts w:ascii="Cambria Math" w:hAnsi="Cambria Math"/>
                <w:color w:val="FF0000"/>
                <w:oMath/>
              </w:rPr>
            </w:pPr>
          </w:p>
        </w:tc>
        <w:tc>
          <w:tcPr>
            <w:tcW w:w="1400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300FC" w:rsidRPr="003878E7" w:rsidRDefault="00C300FC" w:rsidP="00AA037C">
            <w:pPr>
              <w:jc w:val="center"/>
              <w:rPr>
                <w:rFonts w:ascii="Cambria Math" w:hAnsi="Cambria Math"/>
                <w:color w:val="FF0000"/>
                <w:oMath/>
              </w:rPr>
            </w:pPr>
          </w:p>
        </w:tc>
        <w:tc>
          <w:tcPr>
            <w:tcW w:w="1498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300FC" w:rsidRPr="003878E7" w:rsidRDefault="00C300FC" w:rsidP="00AA037C">
            <w:pPr>
              <w:jc w:val="center"/>
              <w:rPr>
                <w:rFonts w:ascii="Cambria Math" w:hAnsi="Cambria Math"/>
                <w:color w:val="FF0000"/>
                <w:oMath/>
              </w:rPr>
            </w:pPr>
          </w:p>
        </w:tc>
      </w:tr>
    </w:tbl>
    <w:p w:rsidR="003016B7" w:rsidRDefault="003016B7" w:rsidP="00C300FC">
      <w:pPr>
        <w:spacing w:after="0" w:line="240" w:lineRule="auto"/>
      </w:pPr>
    </w:p>
    <w:p w:rsidR="0025284D" w:rsidRDefault="0025284D" w:rsidP="00C300FC">
      <w:pPr>
        <w:spacing w:after="0" w:line="240" w:lineRule="auto"/>
      </w:pPr>
    </w:p>
    <w:p w:rsidR="00C300FC" w:rsidRDefault="003016B7" w:rsidP="003016B7">
      <w:pPr>
        <w:pStyle w:val="ListParagraph"/>
        <w:numPr>
          <w:ilvl w:val="0"/>
          <w:numId w:val="3"/>
        </w:numPr>
        <w:spacing w:after="0" w:line="240" w:lineRule="auto"/>
      </w:pPr>
      <w:r>
        <w:t>Simplify the following:</w:t>
      </w:r>
    </w:p>
    <w:p w:rsidR="003016B7" w:rsidRDefault="003016B7" w:rsidP="003016B7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016B7" w:rsidTr="0025284D">
        <w:trPr>
          <w:trHeight w:val="854"/>
        </w:trPr>
        <w:tc>
          <w:tcPr>
            <w:tcW w:w="4675" w:type="dxa"/>
          </w:tcPr>
          <w:p w:rsidR="003016B7" w:rsidRPr="003016B7" w:rsidRDefault="003016B7" w:rsidP="003016B7">
            <w:pPr>
              <w:pStyle w:val="ListParagraph"/>
              <w:numPr>
                <w:ilvl w:val="0"/>
                <w:numId w:val="4"/>
              </w:numPr>
            </w:pPr>
            <m:oMath>
              <m:r>
                <w:rPr>
                  <w:rFonts w:ascii="Cambria Math" w:hAnsi="Cambria Math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+7</m:t>
              </m:r>
            </m:oMath>
          </w:p>
        </w:tc>
        <w:tc>
          <w:tcPr>
            <w:tcW w:w="4675" w:type="dxa"/>
          </w:tcPr>
          <w:p w:rsidR="003016B7" w:rsidRPr="003016B7" w:rsidRDefault="003016B7" w:rsidP="003016B7">
            <w:pPr>
              <w:pStyle w:val="ListParagraph"/>
              <w:numPr>
                <w:ilvl w:val="0"/>
                <w:numId w:val="4"/>
              </w:numPr>
            </w:pPr>
            <m:oMath>
              <m:r>
                <w:rPr>
                  <w:rFonts w:ascii="Cambria Math" w:hAnsi="Cambria Math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-4+7n+6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-3n+9</m:t>
              </m:r>
            </m:oMath>
          </w:p>
        </w:tc>
      </w:tr>
    </w:tbl>
    <w:p w:rsidR="003016B7" w:rsidRDefault="003016B7" w:rsidP="003016B7">
      <w:pPr>
        <w:spacing w:after="0" w:line="240" w:lineRule="auto"/>
      </w:pPr>
    </w:p>
    <w:p w:rsidR="0025284D" w:rsidRDefault="0025284D" w:rsidP="003016B7">
      <w:pPr>
        <w:spacing w:after="0" w:line="240" w:lineRule="auto"/>
      </w:pPr>
    </w:p>
    <w:p w:rsidR="003016B7" w:rsidRDefault="00C32F3C" w:rsidP="003016B7">
      <w:pPr>
        <w:pStyle w:val="ListParagraph"/>
        <w:numPr>
          <w:ilvl w:val="0"/>
          <w:numId w:val="3"/>
        </w:numPr>
        <w:spacing w:after="0" w:line="240" w:lineRule="auto"/>
      </w:pPr>
      <w:r>
        <w:t>Add the following polynomials:</w:t>
      </w:r>
    </w:p>
    <w:p w:rsidR="00C32F3C" w:rsidRDefault="00C32F3C" w:rsidP="00C32F3C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32F3C" w:rsidTr="0025284D">
        <w:trPr>
          <w:trHeight w:val="854"/>
        </w:trPr>
        <w:tc>
          <w:tcPr>
            <w:tcW w:w="4675" w:type="dxa"/>
          </w:tcPr>
          <w:p w:rsidR="00C32F3C" w:rsidRPr="003016B7" w:rsidRDefault="009738DE" w:rsidP="00C32F3C">
            <w:pPr>
              <w:pStyle w:val="ListParagraph"/>
              <w:numPr>
                <w:ilvl w:val="0"/>
                <w:numId w:val="5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3n+6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7-5n+3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oMath>
          </w:p>
        </w:tc>
        <w:tc>
          <w:tcPr>
            <w:tcW w:w="4675" w:type="dxa"/>
          </w:tcPr>
          <w:p w:rsidR="00C32F3C" w:rsidRPr="003016B7" w:rsidRDefault="009738DE" w:rsidP="00C32F3C">
            <w:pPr>
              <w:pStyle w:val="ListParagraph"/>
              <w:numPr>
                <w:ilvl w:val="0"/>
                <w:numId w:val="5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-3+5n</m:t>
                  </m:r>
                </m:e>
              </m:d>
              <m:r>
                <w:rPr>
                  <w:rFonts w:ascii="Cambria Math" w:hAnsi="Cambria Math"/>
                </w:rPr>
                <m:t>+(4n-5+3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</w:p>
        </w:tc>
      </w:tr>
    </w:tbl>
    <w:p w:rsidR="00C32F3C" w:rsidRDefault="00C32F3C" w:rsidP="00C32F3C">
      <w:pPr>
        <w:spacing w:after="0" w:line="240" w:lineRule="auto"/>
      </w:pPr>
    </w:p>
    <w:p w:rsidR="0025284D" w:rsidRDefault="0025284D" w:rsidP="00C32F3C">
      <w:pPr>
        <w:spacing w:after="0" w:line="240" w:lineRule="auto"/>
      </w:pPr>
    </w:p>
    <w:p w:rsidR="00C32F3C" w:rsidRDefault="00601465" w:rsidP="00C32F3C">
      <w:pPr>
        <w:pStyle w:val="ListParagraph"/>
        <w:numPr>
          <w:ilvl w:val="0"/>
          <w:numId w:val="3"/>
        </w:numPr>
        <w:spacing w:after="0" w:line="240" w:lineRule="auto"/>
      </w:pPr>
      <w:r>
        <w:t>Subtract the following polynomials:</w:t>
      </w:r>
    </w:p>
    <w:p w:rsidR="00601465" w:rsidRDefault="00601465" w:rsidP="00601465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01465" w:rsidTr="0025284D">
        <w:trPr>
          <w:trHeight w:val="854"/>
        </w:trPr>
        <w:tc>
          <w:tcPr>
            <w:tcW w:w="4675" w:type="dxa"/>
          </w:tcPr>
          <w:p w:rsidR="00601465" w:rsidRPr="003016B7" w:rsidRDefault="009738DE" w:rsidP="00601465">
            <w:pPr>
              <w:pStyle w:val="ListParagraph"/>
              <w:numPr>
                <w:ilvl w:val="0"/>
                <w:numId w:val="6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7n+4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7+3n</m:t>
                  </m:r>
                </m:e>
              </m:d>
            </m:oMath>
          </w:p>
        </w:tc>
        <w:tc>
          <w:tcPr>
            <w:tcW w:w="4675" w:type="dxa"/>
          </w:tcPr>
          <w:p w:rsidR="00601465" w:rsidRPr="003016B7" w:rsidRDefault="009738DE" w:rsidP="00601465">
            <w:pPr>
              <w:pStyle w:val="ListParagraph"/>
              <w:numPr>
                <w:ilvl w:val="0"/>
                <w:numId w:val="6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-4n+2</m:t>
                  </m:r>
                </m:e>
              </m:d>
              <m:r>
                <w:rPr>
                  <w:rFonts w:ascii="Cambria Math" w:hAnsi="Cambria Math"/>
                </w:rPr>
                <m:t>-(-7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+4n-5)</m:t>
              </m:r>
            </m:oMath>
          </w:p>
        </w:tc>
      </w:tr>
    </w:tbl>
    <w:p w:rsidR="00601465" w:rsidRDefault="00601465" w:rsidP="00601465">
      <w:pPr>
        <w:spacing w:after="0" w:line="240" w:lineRule="auto"/>
      </w:pPr>
    </w:p>
    <w:p w:rsidR="0025284D" w:rsidRDefault="0025284D" w:rsidP="00601465">
      <w:pPr>
        <w:spacing w:after="0" w:line="240" w:lineRule="auto"/>
      </w:pPr>
    </w:p>
    <w:p w:rsidR="005C2836" w:rsidRDefault="005C2836" w:rsidP="005C283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solution to the addition of 2 polynomials is </w:t>
      </w:r>
      <m:oMath>
        <m:r>
          <w:rPr>
            <w:rFonts w:ascii="Cambria Math" w:hAnsi="Cambria Math"/>
          </w:rPr>
          <m:t>-6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+4n-9</m:t>
        </m:r>
      </m:oMath>
      <w:r>
        <w:rPr>
          <w:rFonts w:eastAsiaTheme="minorEastAsia"/>
        </w:rPr>
        <w:t>.</w:t>
      </w:r>
      <w:r>
        <w:rPr>
          <w:rFonts w:eastAsiaTheme="minorEastAsia"/>
        </w:rPr>
        <w:br/>
        <w:t xml:space="preserve">One of the polynomials is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-6n+1</m:t>
        </m:r>
      </m:oMath>
      <w:r>
        <w:rPr>
          <w:rFonts w:eastAsiaTheme="minorEastAsia"/>
        </w:rPr>
        <w:t>.</w:t>
      </w:r>
      <w:r>
        <w:rPr>
          <w:rFonts w:eastAsiaTheme="minorEastAsia"/>
        </w:rPr>
        <w:br/>
        <w:t>What is the other polynomial?</w:t>
      </w:r>
    </w:p>
    <w:sectPr w:rsidR="005C2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52" w:rsidRDefault="00157D52" w:rsidP="00185EA3">
      <w:pPr>
        <w:spacing w:after="0" w:line="240" w:lineRule="auto"/>
      </w:pPr>
      <w:r>
        <w:separator/>
      </w:r>
    </w:p>
  </w:endnote>
  <w:endnote w:type="continuationSeparator" w:id="0">
    <w:p w:rsidR="00157D52" w:rsidRDefault="00157D52" w:rsidP="0018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52" w:rsidRDefault="00157D52" w:rsidP="00185EA3">
      <w:pPr>
        <w:spacing w:after="0" w:line="240" w:lineRule="auto"/>
      </w:pPr>
      <w:r>
        <w:separator/>
      </w:r>
    </w:p>
  </w:footnote>
  <w:footnote w:type="continuationSeparator" w:id="0">
    <w:p w:rsidR="00157D52" w:rsidRDefault="00157D52" w:rsidP="00185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1CE"/>
    <w:multiLevelType w:val="hybridMultilevel"/>
    <w:tmpl w:val="7BF60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35EA7"/>
    <w:multiLevelType w:val="hybridMultilevel"/>
    <w:tmpl w:val="30CA39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E07EE"/>
    <w:multiLevelType w:val="hybridMultilevel"/>
    <w:tmpl w:val="30CA39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D5BA2"/>
    <w:multiLevelType w:val="hybridMultilevel"/>
    <w:tmpl w:val="BDFC2102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E430D6"/>
    <w:multiLevelType w:val="hybridMultilevel"/>
    <w:tmpl w:val="AA3A0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232E6"/>
    <w:multiLevelType w:val="hybridMultilevel"/>
    <w:tmpl w:val="30CA39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FC"/>
    <w:rsid w:val="00157D52"/>
    <w:rsid w:val="00185EA3"/>
    <w:rsid w:val="00207412"/>
    <w:rsid w:val="0025284D"/>
    <w:rsid w:val="003016B7"/>
    <w:rsid w:val="005B4779"/>
    <w:rsid w:val="005C2836"/>
    <w:rsid w:val="00601465"/>
    <w:rsid w:val="006C3394"/>
    <w:rsid w:val="009738DE"/>
    <w:rsid w:val="00C300FC"/>
    <w:rsid w:val="00C3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0FC"/>
    <w:pPr>
      <w:ind w:left="720"/>
      <w:contextualSpacing/>
    </w:pPr>
  </w:style>
  <w:style w:type="table" w:styleId="TableGrid">
    <w:name w:val="Table Grid"/>
    <w:basedOn w:val="TableNormal"/>
    <w:uiPriority w:val="59"/>
    <w:rsid w:val="00C300FC"/>
    <w:pPr>
      <w:spacing w:after="0" w:line="240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300F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85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A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85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A3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8D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8DE"/>
    <w:rPr>
      <w:rFonts w:ascii="Lucida Grande" w:hAnsi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0FC"/>
    <w:pPr>
      <w:ind w:left="720"/>
      <w:contextualSpacing/>
    </w:pPr>
  </w:style>
  <w:style w:type="table" w:styleId="TableGrid">
    <w:name w:val="Table Grid"/>
    <w:basedOn w:val="TableNormal"/>
    <w:uiPriority w:val="59"/>
    <w:rsid w:val="00C300FC"/>
    <w:pPr>
      <w:spacing w:after="0" w:line="240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300F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85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A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85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A3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8D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8DE"/>
    <w:rPr>
      <w:rFonts w:ascii="Lucida Grande" w:hAnsi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Macintosh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John Buchanan</cp:lastModifiedBy>
  <cp:revision>2</cp:revision>
  <dcterms:created xsi:type="dcterms:W3CDTF">2017-12-19T18:37:00Z</dcterms:created>
  <dcterms:modified xsi:type="dcterms:W3CDTF">2017-12-19T18:37:00Z</dcterms:modified>
</cp:coreProperties>
</file>